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77E9A">
      <w:pPr>
        <w:rPr>
          <w:rFonts w:hint="eastAsia"/>
        </w:rPr>
      </w:pPr>
      <w:bookmarkStart w:id="1" w:name="_GoBack"/>
      <w:bookmarkEnd w:id="1"/>
      <w:r>
        <w:rPr>
          <w:rFonts w:hint="eastAsia"/>
          <w:highlight w:val="yellow"/>
        </w:rPr>
        <w:t>极孝村洞极路：</w:t>
      </w:r>
    </w:p>
    <w:p w14:paraId="7270AE16">
      <w:pPr>
        <w:pStyle w:val="3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根据图纸围堰共三道45m，</w:t>
      </w:r>
      <w:r>
        <w:drawing>
          <wp:inline distT="0" distB="0" distL="0" distR="0">
            <wp:extent cx="3818255" cy="1327150"/>
            <wp:effectExtent l="19050" t="0" r="0" b="0"/>
            <wp:docPr id="12926614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661414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4154" cy="132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38185">
      <w:pPr>
        <w:rPr>
          <w:rFonts w:hint="eastAsia"/>
        </w:rPr>
      </w:pPr>
      <w:r>
        <w:rPr>
          <w:rFonts w:hint="eastAsia"/>
        </w:rPr>
        <w:t>清单围堰长度与图纸不一致，是否有答疑之类的回复？</w:t>
      </w:r>
    </w:p>
    <w:p w14:paraId="381CAB27">
      <w:pPr>
        <w:rPr>
          <w:rFonts w:hint="eastAsia"/>
        </w:rPr>
      </w:pPr>
      <w:r>
        <w:rPr>
          <w:rFonts w:hint="eastAsia"/>
          <w:highlight w:val="yellow"/>
        </w:rPr>
        <w:t>答疑：</w:t>
      </w:r>
      <w:r>
        <w:rPr>
          <w:rFonts w:hint="eastAsia"/>
        </w:rPr>
        <w:t>围堰长度是根据现场实际情况计算出来的，按照清单量来做预算。</w:t>
      </w:r>
    </w:p>
    <w:p w14:paraId="3EDEB6DB">
      <w:pPr>
        <w:rPr>
          <w:rFonts w:hint="eastAsia"/>
        </w:rPr>
      </w:pPr>
    </w:p>
    <w:p w14:paraId="0119D88A">
      <w:pPr>
        <w:pStyle w:val="31"/>
        <w:numPr>
          <w:ilvl w:val="0"/>
          <w:numId w:val="1"/>
        </w:numPr>
        <w:rPr>
          <w:rFonts w:hint="eastAsia"/>
        </w:rPr>
      </w:pPr>
      <w:r>
        <w:drawing>
          <wp:inline distT="0" distB="0" distL="0" distR="0">
            <wp:extent cx="5274310" cy="1308100"/>
            <wp:effectExtent l="0" t="0" r="0" b="0"/>
            <wp:docPr id="5582890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8906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土路肩根据图纸0.72m3/m，编标按1280*0.6*0.54*2*80%考虑土路肩购土，是否为甲方要求？  编标未考虑基层购土0.4m3/m2，是否需要考虑？</w:t>
      </w:r>
    </w:p>
    <w:p w14:paraId="5794C59A">
      <w:pPr>
        <w:pStyle w:val="31"/>
        <w:ind w:left="1215"/>
        <w:rPr>
          <w:rFonts w:hint="eastAsia"/>
        </w:rPr>
      </w:pPr>
      <w:r>
        <w:rPr>
          <w:rFonts w:hint="eastAsia"/>
          <w:highlight w:val="yellow"/>
        </w:rPr>
        <w:t>答疑：</w:t>
      </w:r>
      <w:r>
        <w:rPr>
          <w:rFonts w:hint="eastAsia"/>
        </w:rPr>
        <w:t>路肩及基层土均为村自备土，不需购土，土方量按照清单量来（根据现场情况计算得出）。</w:t>
      </w:r>
    </w:p>
    <w:p w14:paraId="016D89E1">
      <w:pPr>
        <w:rPr>
          <w:rFonts w:hint="eastAsia"/>
        </w:rPr>
      </w:pPr>
      <w:r>
        <w:rPr>
          <w:rFonts w:hint="eastAsia"/>
        </w:rPr>
        <w:t>3、崇德路：</w:t>
      </w:r>
    </w:p>
    <w:p w14:paraId="624F2F03">
      <w:pPr>
        <w:pStyle w:val="31"/>
        <w:ind w:left="1215"/>
        <w:rPr>
          <w:rFonts w:hint="eastAsia"/>
        </w:rPr>
      </w:pPr>
      <w:r>
        <w:drawing>
          <wp:inline distT="0" distB="0" distL="0" distR="0">
            <wp:extent cx="5274310" cy="1016000"/>
            <wp:effectExtent l="0" t="0" r="0" b="0"/>
            <wp:docPr id="12212671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67122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清单描述喷防水砂浆两道，图纸只要求刷白，清单描述是否为甲方要求？</w:t>
      </w:r>
    </w:p>
    <w:p w14:paraId="12CB81BA">
      <w:pPr>
        <w:pStyle w:val="31"/>
        <w:ind w:left="1215"/>
        <w:rPr>
          <w:rFonts w:hint="eastAsia"/>
        </w:rPr>
      </w:pPr>
      <w:r>
        <w:rPr>
          <w:rFonts w:hint="eastAsia"/>
          <w:highlight w:val="yellow"/>
        </w:rPr>
        <w:t>答疑：</w:t>
      </w:r>
      <w:r>
        <w:rPr>
          <w:rFonts w:hint="eastAsia"/>
        </w:rPr>
        <w:t>防水涂料写错了，应该是：</w:t>
      </w:r>
      <w:bookmarkStart w:id="0" w:name="OLE_LINK1"/>
      <w:r>
        <w:rPr>
          <w:rFonts w:hint="eastAsia"/>
        </w:rPr>
        <w:t>乳胶性涂料两遍</w:t>
      </w:r>
      <w:bookmarkEnd w:id="0"/>
      <w:r>
        <w:rPr>
          <w:rFonts w:hint="eastAsia"/>
        </w:rPr>
        <w:t>。</w:t>
      </w:r>
    </w:p>
    <w:p w14:paraId="07A0F954">
      <w:pPr>
        <w:pStyle w:val="31"/>
        <w:ind w:left="1215"/>
        <w:rPr>
          <w:rFonts w:hint="eastAsia"/>
        </w:rPr>
      </w:pPr>
    </w:p>
    <w:p w14:paraId="524572DD">
      <w:pPr>
        <w:pStyle w:val="31"/>
        <w:ind w:left="1215"/>
        <w:rPr>
          <w:rFonts w:hint="eastAsia"/>
        </w:rPr>
      </w:pPr>
    </w:p>
    <w:p w14:paraId="3C05779D">
      <w:pPr>
        <w:pStyle w:val="31"/>
        <w:ind w:left="1215"/>
        <w:rPr>
          <w:rFonts w:hint="eastAsia"/>
        </w:rPr>
      </w:pPr>
    </w:p>
    <w:p w14:paraId="4DE4E7E7">
      <w:pPr>
        <w:pStyle w:val="31"/>
        <w:ind w:left="1215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646BC"/>
    <w:multiLevelType w:val="multilevel"/>
    <w:tmpl w:val="424646BC"/>
    <w:lvl w:ilvl="0" w:tentative="0">
      <w:start w:val="1"/>
      <w:numFmt w:val="decimal"/>
      <w:lvlText w:val="%1、"/>
      <w:lvlJc w:val="left"/>
      <w:pPr>
        <w:ind w:left="1215" w:hanging="12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3F"/>
    <w:rsid w:val="00061452"/>
    <w:rsid w:val="000A7497"/>
    <w:rsid w:val="000C07D8"/>
    <w:rsid w:val="00111767"/>
    <w:rsid w:val="00140C2C"/>
    <w:rsid w:val="00243234"/>
    <w:rsid w:val="003C490F"/>
    <w:rsid w:val="004E21C9"/>
    <w:rsid w:val="006B7C1B"/>
    <w:rsid w:val="008013E0"/>
    <w:rsid w:val="00837B1F"/>
    <w:rsid w:val="00876FA7"/>
    <w:rsid w:val="009150E3"/>
    <w:rsid w:val="0096133E"/>
    <w:rsid w:val="00B73F43"/>
    <w:rsid w:val="00B84A63"/>
    <w:rsid w:val="00BE242A"/>
    <w:rsid w:val="00C2121F"/>
    <w:rsid w:val="00C3093F"/>
    <w:rsid w:val="00C760F8"/>
    <w:rsid w:val="00D2763D"/>
    <w:rsid w:val="00D64AEE"/>
    <w:rsid w:val="00D67D55"/>
    <w:rsid w:val="00E22EF4"/>
    <w:rsid w:val="00E74D43"/>
    <w:rsid w:val="1529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批注框文本 字符"/>
    <w:basedOn w:val="17"/>
    <w:link w:val="11"/>
    <w:semiHidden/>
    <w:qFormat/>
    <w:uiPriority w:val="99"/>
    <w:rPr>
      <w:sz w:val="18"/>
      <w:szCs w:val="18"/>
    </w:rPr>
  </w:style>
  <w:style w:type="character" w:customStyle="1" w:styleId="37">
    <w:name w:val="页眉 字符"/>
    <w:basedOn w:val="17"/>
    <w:link w:val="13"/>
    <w:semiHidden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Personal</Company>
  <Pages>1</Pages>
  <Words>225</Words>
  <Characters>259</Characters>
  <Lines>1</Lines>
  <Paragraphs>1</Paragraphs>
  <TotalTime>41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2025-12-02T02:02:00Z</dcterms:created>
  <dc:creator>752438758@qq.com</dc:creator>
  <cp:lastModifiedBy>明天的太阳</cp:lastModifiedBy>
  <dcterms:modified xsi:type="dcterms:W3CDTF">2025-12-04T09:03:05Z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D7A9DB4AD5B04350960ADE020B29B071_13</vt:lpwstr>
  </property>
</Properties>
</file>